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D5E2E" w14:textId="77777777" w:rsidR="009407A4" w:rsidRPr="009407A4" w:rsidRDefault="009407A4" w:rsidP="005F26FE">
      <w:pPr>
        <w:jc w:val="center"/>
        <w:rPr>
          <w:b/>
        </w:rPr>
      </w:pPr>
      <w:r w:rsidRPr="009407A4">
        <w:rPr>
          <w:b/>
        </w:rPr>
        <w:t>MINUTES OF A MEETING</w:t>
      </w:r>
      <w:bookmarkStart w:id="0" w:name="_GoBack"/>
      <w:bookmarkEnd w:id="0"/>
    </w:p>
    <w:p w14:paraId="3452CCB9" w14:textId="77777777" w:rsidR="009407A4" w:rsidRPr="009407A4" w:rsidRDefault="009407A4" w:rsidP="005F26FE">
      <w:pPr>
        <w:jc w:val="center"/>
        <w:rPr>
          <w:b/>
        </w:rPr>
      </w:pPr>
      <w:r w:rsidRPr="009407A4">
        <w:rPr>
          <w:b/>
        </w:rPr>
        <w:t>OF THE PTO FOR</w:t>
      </w:r>
    </w:p>
    <w:p w14:paraId="6784B005" w14:textId="77777777" w:rsidR="009407A4" w:rsidRPr="009407A4" w:rsidRDefault="009407A4" w:rsidP="005F26FE">
      <w:pPr>
        <w:jc w:val="center"/>
        <w:rPr>
          <w:b/>
        </w:rPr>
      </w:pPr>
      <w:r w:rsidRPr="009407A4">
        <w:rPr>
          <w:b/>
        </w:rPr>
        <w:t>WYDOWN MIDDLE SCHOOL</w:t>
      </w:r>
    </w:p>
    <w:p w14:paraId="68618F59" w14:textId="50263B66" w:rsidR="009407A4" w:rsidRPr="009407A4" w:rsidRDefault="009D7D44" w:rsidP="005F26FE">
      <w:pPr>
        <w:jc w:val="center"/>
        <w:rPr>
          <w:b/>
        </w:rPr>
      </w:pPr>
      <w:r>
        <w:rPr>
          <w:b/>
        </w:rPr>
        <w:t>SEPTEMBER 17</w:t>
      </w:r>
      <w:r w:rsidR="009407A4" w:rsidRPr="009407A4">
        <w:rPr>
          <w:b/>
        </w:rPr>
        <w:t>, 2018</w:t>
      </w:r>
    </w:p>
    <w:p w14:paraId="01C539E1" w14:textId="77777777" w:rsidR="009407A4" w:rsidRPr="009407A4" w:rsidRDefault="009407A4" w:rsidP="009407A4">
      <w:pPr>
        <w:rPr>
          <w:b/>
        </w:rPr>
      </w:pPr>
    </w:p>
    <w:p w14:paraId="064A1979" w14:textId="77777777" w:rsidR="009407A4" w:rsidRPr="009407A4" w:rsidRDefault="009407A4" w:rsidP="009407A4"/>
    <w:p w14:paraId="63BFFB4B" w14:textId="7AE09285" w:rsidR="009407A4" w:rsidRPr="009407A4" w:rsidRDefault="009407A4" w:rsidP="009407A4">
      <w:r w:rsidRPr="009407A4">
        <w:t>A meeting of the PTO for Wydown Middle School was held, as scheduled pursuan</w:t>
      </w:r>
      <w:r>
        <w:t xml:space="preserve">t to </w:t>
      </w:r>
      <w:r w:rsidR="009D7D44">
        <w:t>due notice, on Monday, September 17</w:t>
      </w:r>
      <w:r w:rsidRPr="009407A4">
        <w:t>, 2018</w:t>
      </w:r>
      <w:r w:rsidR="009D7D44">
        <w:t>, at 6:00 P</w:t>
      </w:r>
      <w:r w:rsidRPr="009407A4">
        <w:t xml:space="preserve">M CT at the Wydown Middle School </w:t>
      </w:r>
      <w:r>
        <w:t>(WMS)</w:t>
      </w:r>
      <w:r w:rsidRPr="009407A4">
        <w:t>.</w:t>
      </w:r>
    </w:p>
    <w:p w14:paraId="57184FE4" w14:textId="77777777" w:rsidR="009407A4" w:rsidRPr="009407A4" w:rsidRDefault="009407A4" w:rsidP="009407A4"/>
    <w:p w14:paraId="5ABDBEB6" w14:textId="77777777" w:rsidR="009407A4" w:rsidRPr="009407A4" w:rsidRDefault="009407A4" w:rsidP="009407A4">
      <w:r w:rsidRPr="009407A4">
        <w:t xml:space="preserve">The following members of the Board were present at the meeting: </w:t>
      </w:r>
    </w:p>
    <w:p w14:paraId="3C4A20A3" w14:textId="63963D2D" w:rsidR="009407A4" w:rsidRPr="009407A4" w:rsidRDefault="009407A4" w:rsidP="009407A4">
      <w:r w:rsidRPr="00504C13">
        <w:t xml:space="preserve">Allie Rossini, Co-President, Alison Hoette, Co-President, Missy McCormick, Treasurer, </w:t>
      </w:r>
      <w:r w:rsidR="00280960" w:rsidRPr="00504C13">
        <w:t xml:space="preserve">Tanya Hayden Co-Treasurer, </w:t>
      </w:r>
      <w:r w:rsidRPr="00504C13">
        <w:t>Stephanie Gross, Secretary.</w:t>
      </w:r>
    </w:p>
    <w:p w14:paraId="02D2E2DD" w14:textId="77777777" w:rsidR="009407A4" w:rsidRPr="009407A4" w:rsidRDefault="009407A4" w:rsidP="009407A4"/>
    <w:p w14:paraId="0F9755AA" w14:textId="77777777" w:rsidR="00504C13" w:rsidRDefault="009407A4" w:rsidP="005A1D58">
      <w:pPr>
        <w:jc w:val="both"/>
      </w:pPr>
      <w:r w:rsidRPr="009407A4">
        <w:t xml:space="preserve">The following members were also present: </w:t>
      </w:r>
    </w:p>
    <w:p w14:paraId="6F55DCFF" w14:textId="2A539575" w:rsidR="009407A4" w:rsidRPr="005B4EC5" w:rsidRDefault="00BA3C3A" w:rsidP="00171581">
      <w:pPr>
        <w:jc w:val="both"/>
        <w:rPr>
          <w:highlight w:val="yellow"/>
        </w:rPr>
      </w:pPr>
      <w:r w:rsidRPr="00BA3C3A">
        <w:t xml:space="preserve">Jessica Niehaus, Erick </w:t>
      </w:r>
      <w:r w:rsidR="00171581">
        <w:t>Wilson, Chris Win, Tom Coscia</w:t>
      </w:r>
      <w:r w:rsidRPr="00BA3C3A">
        <w:t>, Jeffrey Lewis, Jennifer Chan</w:t>
      </w:r>
      <w:r w:rsidR="00500DA3">
        <w:t xml:space="preserve">, Stephanie Ruter, Valerie Shor </w:t>
      </w:r>
      <w:r w:rsidRPr="00BA3C3A">
        <w:t>Perrier, Grace Lee, Ryan Davis, Adrienne Davis, Liz Gallegos, Rao Veniga</w:t>
      </w:r>
      <w:r w:rsidR="00171581">
        <w:t>l</w:t>
      </w:r>
      <w:r w:rsidRPr="00BA3C3A">
        <w:t>la, Denise Stofer, Lisa Holwick, Kate Leary, Dave Wang, Alpana Mani, Jeffrey Lewis, Chris Win, Tamika Nelson-Bobo, Catherine Martin, Jeff Orgel, Tanya Vedantham, Asa Wild, Phil Boyd</w:t>
      </w:r>
      <w:r w:rsidR="00676C99">
        <w:t>, Anne Kuhlmann</w:t>
      </w:r>
    </w:p>
    <w:p w14:paraId="4C0C22FE" w14:textId="77777777" w:rsidR="009407A4" w:rsidRPr="005B4EC5" w:rsidRDefault="009407A4" w:rsidP="005A1D58">
      <w:pPr>
        <w:jc w:val="both"/>
        <w:rPr>
          <w:highlight w:val="yellow"/>
        </w:rPr>
      </w:pPr>
    </w:p>
    <w:p w14:paraId="08A73A86" w14:textId="54434B6C" w:rsidR="009407A4" w:rsidRPr="009407A4" w:rsidRDefault="00BA3C3A" w:rsidP="00CE0126">
      <w:pPr>
        <w:jc w:val="both"/>
      </w:pPr>
      <w:r w:rsidRPr="00BA3C3A">
        <w:t>Jamie Jordan</w:t>
      </w:r>
      <w:r w:rsidR="009407A4" w:rsidRPr="00BA3C3A">
        <w:t xml:space="preserve"> </w:t>
      </w:r>
      <w:r>
        <w:t>WMS Principal was</w:t>
      </w:r>
      <w:r w:rsidR="009407A4" w:rsidRPr="009407A4">
        <w:t xml:space="preserve"> also present.</w:t>
      </w:r>
      <w:r w:rsidR="00280960">
        <w:t xml:space="preserve"> </w:t>
      </w:r>
    </w:p>
    <w:p w14:paraId="127CEEC4" w14:textId="77777777" w:rsidR="009407A4" w:rsidRPr="009407A4" w:rsidRDefault="009407A4" w:rsidP="00CE0126">
      <w:pPr>
        <w:jc w:val="both"/>
      </w:pPr>
    </w:p>
    <w:p w14:paraId="5DE07EA3" w14:textId="77777777" w:rsidR="009407A4" w:rsidRPr="009407A4" w:rsidRDefault="009407A4" w:rsidP="00CE0126">
      <w:pPr>
        <w:jc w:val="both"/>
      </w:pPr>
      <w:r w:rsidRPr="009407A4">
        <w:t>Alison welcomed members of the PTO and reviewed the agenda for the meeting.</w:t>
      </w:r>
    </w:p>
    <w:p w14:paraId="76FEE624" w14:textId="69DFF466" w:rsidR="009407A4" w:rsidRPr="009407A4" w:rsidRDefault="009407A4" w:rsidP="00CE0126">
      <w:pPr>
        <w:jc w:val="both"/>
      </w:pPr>
    </w:p>
    <w:p w14:paraId="2BCFDBD4" w14:textId="77777777" w:rsidR="009407A4" w:rsidRPr="009407A4" w:rsidRDefault="009407A4" w:rsidP="00CE0126">
      <w:pPr>
        <w:jc w:val="both"/>
        <w:rPr>
          <w:b/>
        </w:rPr>
      </w:pPr>
      <w:r w:rsidRPr="009407A4">
        <w:rPr>
          <w:b/>
        </w:rPr>
        <w:t xml:space="preserve">Approval of the Minutes </w:t>
      </w:r>
    </w:p>
    <w:p w14:paraId="595D005E" w14:textId="4CD6F224" w:rsidR="009407A4" w:rsidRDefault="009407A4" w:rsidP="00CE0126">
      <w:pPr>
        <w:jc w:val="both"/>
      </w:pPr>
      <w:r w:rsidRPr="009407A4">
        <w:t>A motion was made to approve the</w:t>
      </w:r>
      <w:r w:rsidR="005B4EC5">
        <w:t xml:space="preserve"> minutes from the August 20</w:t>
      </w:r>
      <w:r>
        <w:t>, 2018</w:t>
      </w:r>
      <w:r w:rsidRPr="009407A4">
        <w:t xml:space="preserve"> meeting, which was seconded and passed.</w:t>
      </w:r>
    </w:p>
    <w:p w14:paraId="6D14331B" w14:textId="3AF97F75" w:rsidR="00BA3C3A" w:rsidRDefault="00BA3C3A" w:rsidP="00CE0126">
      <w:pPr>
        <w:jc w:val="both"/>
      </w:pPr>
    </w:p>
    <w:p w14:paraId="35CAFB82" w14:textId="77777777" w:rsidR="00BA3C3A" w:rsidRPr="00171581" w:rsidRDefault="00BA3C3A" w:rsidP="00BA3C3A">
      <w:pPr>
        <w:rPr>
          <w:b/>
        </w:rPr>
      </w:pPr>
      <w:r w:rsidRPr="00171581">
        <w:rPr>
          <w:b/>
        </w:rPr>
        <w:t>Boy Scouts of America</w:t>
      </w:r>
    </w:p>
    <w:p w14:paraId="109B6DAB" w14:textId="0E1B52AC" w:rsidR="00BA3C3A" w:rsidRDefault="00171581" w:rsidP="00CE0126">
      <w:pPr>
        <w:jc w:val="both"/>
      </w:pPr>
      <w:r>
        <w:t xml:space="preserve">Anurag </w:t>
      </w:r>
      <w:r w:rsidR="00BA3C3A">
        <w:t>Veniga</w:t>
      </w:r>
      <w:r>
        <w:t>lla</w:t>
      </w:r>
      <w:r w:rsidR="00500DA3">
        <w:t>, WMS student,</w:t>
      </w:r>
      <w:r>
        <w:t xml:space="preserve"> represented the </w:t>
      </w:r>
      <w:r w:rsidR="00BA3C3A">
        <w:t>Clayton</w:t>
      </w:r>
      <w:r>
        <w:t xml:space="preserve"> School District </w:t>
      </w:r>
      <w:r w:rsidR="00650DFB">
        <w:t xml:space="preserve">Boy Scout </w:t>
      </w:r>
      <w:r>
        <w:t>Troop.   He thanked the PTO for sponsoring their troop since 1991.  In that time, they have turned over 1</w:t>
      </w:r>
      <w:r w:rsidR="00650DFB">
        <w:t>00 Eagle Scouts.  Their troop consists of</w:t>
      </w:r>
      <w:r>
        <w:t xml:space="preserve"> over 70 scouts; the largest in the scouting district.  They go on numerous trips (cano</w:t>
      </w:r>
      <w:r w:rsidR="00650DFB">
        <w:t>e</w:t>
      </w:r>
      <w:r>
        <w:t xml:space="preserve">ing, skiing, etc.) and perform community service; including mulching WMS as a thank you for its sponsorship. </w:t>
      </w:r>
    </w:p>
    <w:p w14:paraId="5FE40052" w14:textId="77777777" w:rsidR="009407A4" w:rsidRPr="009407A4" w:rsidRDefault="009407A4" w:rsidP="009407A4"/>
    <w:p w14:paraId="48ED3264" w14:textId="6D3C2AB9" w:rsidR="009407A4" w:rsidRDefault="009407A4" w:rsidP="009407A4">
      <w:pPr>
        <w:rPr>
          <w:b/>
        </w:rPr>
      </w:pPr>
      <w:r w:rsidRPr="009407A4">
        <w:rPr>
          <w:b/>
        </w:rPr>
        <w:t>Treasurer’s Report by Missy McCormick</w:t>
      </w:r>
      <w:r w:rsidR="00BA3C3A">
        <w:rPr>
          <w:b/>
        </w:rPr>
        <w:t xml:space="preserve"> and Tanya Hayden </w:t>
      </w:r>
    </w:p>
    <w:p w14:paraId="560A7A8C" w14:textId="77777777" w:rsidR="00500DA3" w:rsidRPr="00500DA3" w:rsidRDefault="00500DA3" w:rsidP="00500DA3">
      <w:r w:rsidRPr="00500DA3">
        <w:t>As of September 13, we have $66,140.70 in the bank.</w:t>
      </w:r>
    </w:p>
    <w:p w14:paraId="6B0C2366" w14:textId="77777777" w:rsidR="00500DA3" w:rsidRPr="00500DA3" w:rsidRDefault="00500DA3" w:rsidP="00500DA3">
      <w:r w:rsidRPr="00500DA3">
        <w:t> </w:t>
      </w:r>
    </w:p>
    <w:p w14:paraId="4BB6F864" w14:textId="77777777" w:rsidR="00500DA3" w:rsidRPr="00500DA3" w:rsidRDefault="00500DA3" w:rsidP="00500DA3">
      <w:r w:rsidRPr="00500DA3">
        <w:rPr>
          <w:u w:val="single"/>
        </w:rPr>
        <w:t>Activity since last meeting</w:t>
      </w:r>
    </w:p>
    <w:p w14:paraId="4563E361" w14:textId="77777777" w:rsidR="00500DA3" w:rsidRPr="00500DA3" w:rsidRDefault="00500DA3" w:rsidP="00500DA3">
      <w:r w:rsidRPr="00500DA3">
        <w:t> </w:t>
      </w:r>
    </w:p>
    <w:p w14:paraId="2416CBEB" w14:textId="77777777" w:rsidR="00500DA3" w:rsidRPr="00500DA3" w:rsidRDefault="00500DA3" w:rsidP="00500DA3">
      <w:pPr>
        <w:numPr>
          <w:ilvl w:val="0"/>
          <w:numId w:val="12"/>
        </w:numPr>
      </w:pPr>
      <w:r w:rsidRPr="00500DA3">
        <w:t>Finalized budget for this school year based on comments from August meeting</w:t>
      </w:r>
    </w:p>
    <w:p w14:paraId="1999BB62" w14:textId="77777777" w:rsidR="00500DA3" w:rsidRPr="00500DA3" w:rsidRDefault="00500DA3" w:rsidP="00500DA3">
      <w:pPr>
        <w:numPr>
          <w:ilvl w:val="0"/>
          <w:numId w:val="12"/>
        </w:numPr>
      </w:pPr>
      <w:r w:rsidRPr="00500DA3">
        <w:t>Spent $702.60 on teacher open house dinner from Which Wich</w:t>
      </w:r>
    </w:p>
    <w:p w14:paraId="39B65D3E" w14:textId="77777777" w:rsidR="00500DA3" w:rsidRPr="00500DA3" w:rsidRDefault="00500DA3" w:rsidP="00500DA3">
      <w:pPr>
        <w:numPr>
          <w:ilvl w:val="0"/>
          <w:numId w:val="12"/>
        </w:numPr>
      </w:pPr>
      <w:r w:rsidRPr="00500DA3">
        <w:t>Have collected $10,265 for Funds for Excellence so far this year (target is $25,000)</w:t>
      </w:r>
    </w:p>
    <w:p w14:paraId="2423E7AC" w14:textId="77777777" w:rsidR="00500DA3" w:rsidRPr="00500DA3" w:rsidRDefault="00500DA3" w:rsidP="00500DA3">
      <w:pPr>
        <w:numPr>
          <w:ilvl w:val="1"/>
          <w:numId w:val="13"/>
        </w:numPr>
      </w:pPr>
      <w:r w:rsidRPr="00500DA3">
        <w:t>24% of families have donated (137 out of approx. 570)</w:t>
      </w:r>
    </w:p>
    <w:p w14:paraId="107B644A" w14:textId="77777777" w:rsidR="00500DA3" w:rsidRPr="00500DA3" w:rsidRDefault="00500DA3" w:rsidP="00500DA3">
      <w:pPr>
        <w:numPr>
          <w:ilvl w:val="1"/>
          <w:numId w:val="13"/>
        </w:numPr>
      </w:pPr>
      <w:r w:rsidRPr="00500DA3">
        <w:lastRenderedPageBreak/>
        <w:t>Average donation is $75.48</w:t>
      </w:r>
    </w:p>
    <w:p w14:paraId="68C32433" w14:textId="77777777" w:rsidR="00500DA3" w:rsidRPr="00500DA3" w:rsidRDefault="00500DA3" w:rsidP="00500DA3">
      <w:pPr>
        <w:numPr>
          <w:ilvl w:val="0"/>
          <w:numId w:val="14"/>
        </w:numPr>
      </w:pPr>
      <w:r w:rsidRPr="00500DA3">
        <w:t>Have collected $6,240 so far this year in fees for Wydown Extra:</w:t>
      </w:r>
    </w:p>
    <w:tbl>
      <w:tblPr>
        <w:tblW w:w="4380" w:type="dxa"/>
        <w:tblCellMar>
          <w:left w:w="0" w:type="dxa"/>
          <w:right w:w="0" w:type="dxa"/>
        </w:tblCellMar>
        <w:tblLook w:val="04A0" w:firstRow="1" w:lastRow="0" w:firstColumn="1" w:lastColumn="0" w:noHBand="0" w:noVBand="1"/>
      </w:tblPr>
      <w:tblGrid>
        <w:gridCol w:w="1380"/>
        <w:gridCol w:w="1440"/>
        <w:gridCol w:w="1560"/>
      </w:tblGrid>
      <w:tr w:rsidR="00500DA3" w:rsidRPr="00500DA3" w14:paraId="4758BA97" w14:textId="77777777" w:rsidTr="00500DA3">
        <w:trPr>
          <w:trHeight w:val="320"/>
        </w:trPr>
        <w:tc>
          <w:tcPr>
            <w:tcW w:w="1380" w:type="dxa"/>
            <w:tcBorders>
              <w:top w:val="single" w:sz="8" w:space="0" w:color="auto"/>
              <w:left w:val="single" w:sz="8" w:space="0" w:color="auto"/>
              <w:bottom w:val="single" w:sz="8" w:space="0" w:color="auto"/>
              <w:right w:val="single" w:sz="8" w:space="0" w:color="auto"/>
            </w:tcBorders>
            <w:noWrap/>
            <w:vAlign w:val="bottom"/>
            <w:hideMark/>
          </w:tcPr>
          <w:p w14:paraId="2150B702" w14:textId="77777777" w:rsidR="00500DA3" w:rsidRPr="00500DA3" w:rsidRDefault="00500DA3" w:rsidP="00500DA3">
            <w:r w:rsidRPr="00500DA3">
              <w:rPr>
                <w:b/>
                <w:bCs/>
              </w:rPr>
              <w:t>Grade</w:t>
            </w:r>
          </w:p>
        </w:tc>
        <w:tc>
          <w:tcPr>
            <w:tcW w:w="1440" w:type="dxa"/>
            <w:tcBorders>
              <w:top w:val="single" w:sz="8" w:space="0" w:color="auto"/>
              <w:left w:val="nil"/>
              <w:bottom w:val="single" w:sz="8" w:space="0" w:color="auto"/>
              <w:right w:val="single" w:sz="8" w:space="0" w:color="auto"/>
            </w:tcBorders>
            <w:noWrap/>
            <w:vAlign w:val="bottom"/>
            <w:hideMark/>
          </w:tcPr>
          <w:p w14:paraId="30899295" w14:textId="77777777" w:rsidR="00500DA3" w:rsidRPr="00500DA3" w:rsidRDefault="00500DA3" w:rsidP="00500DA3">
            <w:r w:rsidRPr="00500DA3">
              <w:rPr>
                <w:b/>
                <w:bCs/>
              </w:rPr>
              <w:t>Students</w:t>
            </w:r>
          </w:p>
        </w:tc>
        <w:tc>
          <w:tcPr>
            <w:tcW w:w="1560" w:type="dxa"/>
            <w:tcBorders>
              <w:top w:val="single" w:sz="8" w:space="0" w:color="auto"/>
              <w:left w:val="nil"/>
              <w:bottom w:val="single" w:sz="8" w:space="0" w:color="auto"/>
              <w:right w:val="single" w:sz="8" w:space="0" w:color="auto"/>
            </w:tcBorders>
            <w:noWrap/>
            <w:vAlign w:val="bottom"/>
            <w:hideMark/>
          </w:tcPr>
          <w:p w14:paraId="28C92337" w14:textId="77777777" w:rsidR="00500DA3" w:rsidRPr="00500DA3" w:rsidRDefault="00500DA3" w:rsidP="00500DA3">
            <w:r w:rsidRPr="00500DA3">
              <w:rPr>
                <w:b/>
                <w:bCs/>
              </w:rPr>
              <w:t>Revenue</w:t>
            </w:r>
          </w:p>
        </w:tc>
      </w:tr>
      <w:tr w:rsidR="00500DA3" w:rsidRPr="00500DA3" w14:paraId="10A88084" w14:textId="77777777" w:rsidTr="00500DA3">
        <w:trPr>
          <w:trHeight w:val="320"/>
        </w:trPr>
        <w:tc>
          <w:tcPr>
            <w:tcW w:w="0" w:type="auto"/>
            <w:tcBorders>
              <w:top w:val="nil"/>
              <w:left w:val="single" w:sz="8" w:space="0" w:color="auto"/>
              <w:bottom w:val="nil"/>
              <w:right w:val="single" w:sz="8" w:space="0" w:color="auto"/>
            </w:tcBorders>
            <w:noWrap/>
            <w:vAlign w:val="bottom"/>
            <w:hideMark/>
          </w:tcPr>
          <w:p w14:paraId="31FB02E1" w14:textId="77777777" w:rsidR="00500DA3" w:rsidRPr="00500DA3" w:rsidRDefault="00500DA3" w:rsidP="00500DA3">
            <w:r w:rsidRPr="00500DA3">
              <w:t>6th*</w:t>
            </w:r>
          </w:p>
        </w:tc>
        <w:tc>
          <w:tcPr>
            <w:tcW w:w="0" w:type="auto"/>
            <w:tcBorders>
              <w:top w:val="nil"/>
              <w:left w:val="nil"/>
              <w:bottom w:val="nil"/>
              <w:right w:val="single" w:sz="8" w:space="0" w:color="auto"/>
            </w:tcBorders>
            <w:noWrap/>
            <w:vAlign w:val="bottom"/>
            <w:hideMark/>
          </w:tcPr>
          <w:p w14:paraId="05AA4B48" w14:textId="77777777" w:rsidR="00500DA3" w:rsidRPr="00500DA3" w:rsidRDefault="00500DA3" w:rsidP="00500DA3">
            <w:r w:rsidRPr="00500DA3">
              <w:t>132</w:t>
            </w:r>
          </w:p>
        </w:tc>
        <w:tc>
          <w:tcPr>
            <w:tcW w:w="0" w:type="auto"/>
            <w:tcBorders>
              <w:top w:val="nil"/>
              <w:left w:val="nil"/>
              <w:bottom w:val="nil"/>
              <w:right w:val="single" w:sz="8" w:space="0" w:color="auto"/>
            </w:tcBorders>
            <w:noWrap/>
            <w:vAlign w:val="bottom"/>
            <w:hideMark/>
          </w:tcPr>
          <w:p w14:paraId="7116BEF4" w14:textId="77777777" w:rsidR="00500DA3" w:rsidRPr="00500DA3" w:rsidRDefault="00500DA3" w:rsidP="00500DA3">
            <w:r w:rsidRPr="00500DA3">
              <w:t> $           2,600 </w:t>
            </w:r>
          </w:p>
        </w:tc>
      </w:tr>
      <w:tr w:rsidR="00500DA3" w:rsidRPr="00500DA3" w14:paraId="61B9F948" w14:textId="77777777" w:rsidTr="00500DA3">
        <w:trPr>
          <w:trHeight w:val="320"/>
        </w:trPr>
        <w:tc>
          <w:tcPr>
            <w:tcW w:w="0" w:type="auto"/>
            <w:tcBorders>
              <w:top w:val="nil"/>
              <w:left w:val="single" w:sz="8" w:space="0" w:color="auto"/>
              <w:bottom w:val="nil"/>
              <w:right w:val="single" w:sz="8" w:space="0" w:color="auto"/>
            </w:tcBorders>
            <w:noWrap/>
            <w:vAlign w:val="bottom"/>
            <w:hideMark/>
          </w:tcPr>
          <w:p w14:paraId="2B5714C2" w14:textId="77777777" w:rsidR="00500DA3" w:rsidRPr="00500DA3" w:rsidRDefault="00500DA3" w:rsidP="00500DA3">
            <w:r w:rsidRPr="00500DA3">
              <w:t>7th</w:t>
            </w:r>
          </w:p>
        </w:tc>
        <w:tc>
          <w:tcPr>
            <w:tcW w:w="0" w:type="auto"/>
            <w:tcBorders>
              <w:top w:val="nil"/>
              <w:left w:val="nil"/>
              <w:bottom w:val="nil"/>
              <w:right w:val="single" w:sz="8" w:space="0" w:color="auto"/>
            </w:tcBorders>
            <w:noWrap/>
            <w:vAlign w:val="bottom"/>
            <w:hideMark/>
          </w:tcPr>
          <w:p w14:paraId="46C410EC" w14:textId="77777777" w:rsidR="00500DA3" w:rsidRPr="00500DA3" w:rsidRDefault="00500DA3" w:rsidP="00500DA3">
            <w:r w:rsidRPr="00500DA3">
              <w:t>94</w:t>
            </w:r>
          </w:p>
        </w:tc>
        <w:tc>
          <w:tcPr>
            <w:tcW w:w="0" w:type="auto"/>
            <w:tcBorders>
              <w:top w:val="nil"/>
              <w:left w:val="nil"/>
              <w:bottom w:val="nil"/>
              <w:right w:val="single" w:sz="8" w:space="0" w:color="auto"/>
            </w:tcBorders>
            <w:noWrap/>
            <w:vAlign w:val="bottom"/>
            <w:hideMark/>
          </w:tcPr>
          <w:p w14:paraId="6AC9FB48" w14:textId="77777777" w:rsidR="00500DA3" w:rsidRPr="00500DA3" w:rsidRDefault="00500DA3" w:rsidP="00500DA3">
            <w:r w:rsidRPr="00500DA3">
              <w:t> $           1,880 </w:t>
            </w:r>
          </w:p>
        </w:tc>
      </w:tr>
      <w:tr w:rsidR="00500DA3" w:rsidRPr="00500DA3" w14:paraId="35F4AFD8" w14:textId="77777777" w:rsidTr="00500DA3">
        <w:trPr>
          <w:trHeight w:val="320"/>
        </w:trPr>
        <w:tc>
          <w:tcPr>
            <w:tcW w:w="0" w:type="auto"/>
            <w:tcBorders>
              <w:top w:val="nil"/>
              <w:left w:val="single" w:sz="8" w:space="0" w:color="auto"/>
              <w:bottom w:val="single" w:sz="8" w:space="0" w:color="auto"/>
              <w:right w:val="single" w:sz="8" w:space="0" w:color="auto"/>
            </w:tcBorders>
            <w:noWrap/>
            <w:vAlign w:val="bottom"/>
            <w:hideMark/>
          </w:tcPr>
          <w:p w14:paraId="369D3060" w14:textId="77777777" w:rsidR="00500DA3" w:rsidRPr="00500DA3" w:rsidRDefault="00500DA3" w:rsidP="00500DA3">
            <w:r w:rsidRPr="00500DA3">
              <w:t>8th</w:t>
            </w:r>
          </w:p>
        </w:tc>
        <w:tc>
          <w:tcPr>
            <w:tcW w:w="0" w:type="auto"/>
            <w:tcBorders>
              <w:top w:val="nil"/>
              <w:left w:val="nil"/>
              <w:bottom w:val="single" w:sz="8" w:space="0" w:color="auto"/>
              <w:right w:val="single" w:sz="8" w:space="0" w:color="auto"/>
            </w:tcBorders>
            <w:noWrap/>
            <w:vAlign w:val="bottom"/>
            <w:hideMark/>
          </w:tcPr>
          <w:p w14:paraId="475597F5" w14:textId="77777777" w:rsidR="00500DA3" w:rsidRPr="00500DA3" w:rsidRDefault="00500DA3" w:rsidP="00500DA3">
            <w:r w:rsidRPr="00500DA3">
              <w:t>88</w:t>
            </w:r>
          </w:p>
        </w:tc>
        <w:tc>
          <w:tcPr>
            <w:tcW w:w="0" w:type="auto"/>
            <w:tcBorders>
              <w:top w:val="nil"/>
              <w:left w:val="nil"/>
              <w:bottom w:val="single" w:sz="8" w:space="0" w:color="auto"/>
              <w:right w:val="single" w:sz="8" w:space="0" w:color="auto"/>
            </w:tcBorders>
            <w:noWrap/>
            <w:vAlign w:val="bottom"/>
            <w:hideMark/>
          </w:tcPr>
          <w:p w14:paraId="39B37DFA" w14:textId="77777777" w:rsidR="00500DA3" w:rsidRPr="00500DA3" w:rsidRDefault="00500DA3" w:rsidP="00500DA3">
            <w:r w:rsidRPr="00500DA3">
              <w:t> $           1,760 </w:t>
            </w:r>
          </w:p>
        </w:tc>
      </w:tr>
      <w:tr w:rsidR="00500DA3" w:rsidRPr="00500DA3" w14:paraId="2124AB56" w14:textId="77777777" w:rsidTr="00500DA3">
        <w:trPr>
          <w:trHeight w:val="320"/>
        </w:trPr>
        <w:tc>
          <w:tcPr>
            <w:tcW w:w="0" w:type="auto"/>
            <w:tcBorders>
              <w:top w:val="nil"/>
              <w:left w:val="single" w:sz="8" w:space="0" w:color="auto"/>
              <w:bottom w:val="single" w:sz="8" w:space="0" w:color="auto"/>
              <w:right w:val="single" w:sz="8" w:space="0" w:color="auto"/>
            </w:tcBorders>
            <w:noWrap/>
            <w:vAlign w:val="bottom"/>
            <w:hideMark/>
          </w:tcPr>
          <w:p w14:paraId="070ACB03" w14:textId="77777777" w:rsidR="00500DA3" w:rsidRPr="00500DA3" w:rsidRDefault="00500DA3" w:rsidP="00500DA3">
            <w:r w:rsidRPr="00500DA3">
              <w:rPr>
                <w:b/>
                <w:bCs/>
              </w:rPr>
              <w:t>Total</w:t>
            </w:r>
          </w:p>
        </w:tc>
        <w:tc>
          <w:tcPr>
            <w:tcW w:w="0" w:type="auto"/>
            <w:tcBorders>
              <w:top w:val="nil"/>
              <w:left w:val="nil"/>
              <w:bottom w:val="single" w:sz="8" w:space="0" w:color="auto"/>
              <w:right w:val="single" w:sz="8" w:space="0" w:color="auto"/>
            </w:tcBorders>
            <w:noWrap/>
            <w:vAlign w:val="bottom"/>
            <w:hideMark/>
          </w:tcPr>
          <w:p w14:paraId="441AE7E3" w14:textId="77777777" w:rsidR="00500DA3" w:rsidRPr="00500DA3" w:rsidRDefault="00500DA3" w:rsidP="00500DA3">
            <w:r w:rsidRPr="00500DA3">
              <w:rPr>
                <w:b/>
                <w:bCs/>
              </w:rPr>
              <w:t>314</w:t>
            </w:r>
          </w:p>
        </w:tc>
        <w:tc>
          <w:tcPr>
            <w:tcW w:w="0" w:type="auto"/>
            <w:tcBorders>
              <w:top w:val="nil"/>
              <w:left w:val="nil"/>
              <w:bottom w:val="single" w:sz="8" w:space="0" w:color="auto"/>
              <w:right w:val="single" w:sz="8" w:space="0" w:color="auto"/>
            </w:tcBorders>
            <w:noWrap/>
            <w:vAlign w:val="bottom"/>
            <w:hideMark/>
          </w:tcPr>
          <w:p w14:paraId="573ED956" w14:textId="77777777" w:rsidR="00500DA3" w:rsidRPr="00500DA3" w:rsidRDefault="00500DA3" w:rsidP="00500DA3">
            <w:r w:rsidRPr="00500DA3">
              <w:rPr>
                <w:b/>
                <w:bCs/>
              </w:rPr>
              <w:t> $           6,240 </w:t>
            </w:r>
          </w:p>
        </w:tc>
      </w:tr>
      <w:tr w:rsidR="00500DA3" w:rsidRPr="00500DA3" w14:paraId="6CC12583" w14:textId="77777777" w:rsidTr="00500DA3">
        <w:trPr>
          <w:trHeight w:val="320"/>
        </w:trPr>
        <w:tc>
          <w:tcPr>
            <w:tcW w:w="0" w:type="auto"/>
            <w:gridSpan w:val="3"/>
            <w:noWrap/>
            <w:vAlign w:val="bottom"/>
            <w:hideMark/>
          </w:tcPr>
          <w:p w14:paraId="16CDB5B9" w14:textId="77777777" w:rsidR="00500DA3" w:rsidRPr="00500DA3" w:rsidRDefault="00500DA3" w:rsidP="00500DA3">
            <w:r w:rsidRPr="00500DA3">
              <w:rPr>
                <w:i/>
                <w:iCs/>
              </w:rPr>
              <w:t>* Includes two scholarship students</w:t>
            </w:r>
          </w:p>
        </w:tc>
      </w:tr>
    </w:tbl>
    <w:p w14:paraId="48C91258" w14:textId="77777777" w:rsidR="00500DA3" w:rsidRPr="00500DA3" w:rsidRDefault="00500DA3" w:rsidP="00500DA3">
      <w:r w:rsidRPr="00500DA3">
        <w:t> </w:t>
      </w:r>
    </w:p>
    <w:p w14:paraId="64D18844" w14:textId="77777777" w:rsidR="00500DA3" w:rsidRPr="00500DA3" w:rsidRDefault="00500DA3" w:rsidP="00500DA3">
      <w:r w:rsidRPr="00500DA3">
        <w:rPr>
          <w:u w:val="single"/>
        </w:rPr>
        <w:t>Closing books for last year</w:t>
      </w:r>
    </w:p>
    <w:p w14:paraId="556591C9" w14:textId="77777777" w:rsidR="00500DA3" w:rsidRPr="00500DA3" w:rsidRDefault="00500DA3" w:rsidP="00500DA3">
      <w:r w:rsidRPr="00500DA3">
        <w:t> </w:t>
      </w:r>
    </w:p>
    <w:p w14:paraId="3496BA3D" w14:textId="770FBB3F" w:rsidR="00500DA3" w:rsidRPr="00500DA3" w:rsidRDefault="00500DA3" w:rsidP="00500DA3">
      <w:r w:rsidRPr="00500DA3">
        <w:t xml:space="preserve">The final budget to actual report for FY2018 will be posted on the PTO Dashboard for those interested in the details.  We are still working on reconciling last </w:t>
      </w:r>
      <w:r w:rsidRPr="00500DA3">
        <w:t>year’s</w:t>
      </w:r>
      <w:r w:rsidRPr="00500DA3">
        <w:t xml:space="preserve"> accounts and getting our tax documents ready for the accountant.   </w:t>
      </w:r>
    </w:p>
    <w:p w14:paraId="432D9E08" w14:textId="2DEB8C12" w:rsidR="00BA3C3A" w:rsidRPr="009407A4" w:rsidRDefault="00BA3C3A" w:rsidP="009407A4"/>
    <w:p w14:paraId="23D3C7FF" w14:textId="77777777" w:rsidR="00CE0126" w:rsidRDefault="00CE0126" w:rsidP="009407A4">
      <w:pPr>
        <w:rPr>
          <w:b/>
        </w:rPr>
      </w:pPr>
    </w:p>
    <w:p w14:paraId="647B44A9" w14:textId="711A9505" w:rsidR="009407A4" w:rsidRDefault="009407A4" w:rsidP="009407A4">
      <w:pPr>
        <w:rPr>
          <w:b/>
        </w:rPr>
      </w:pPr>
      <w:r w:rsidRPr="009407A4">
        <w:rPr>
          <w:b/>
        </w:rPr>
        <w:t xml:space="preserve">President’s Report by Alison Hoette &amp; Allie Rossini </w:t>
      </w:r>
    </w:p>
    <w:p w14:paraId="79D82B70" w14:textId="3D6D2E7C" w:rsidR="00CE0126" w:rsidRPr="002E72BD" w:rsidRDefault="00171581" w:rsidP="00CE0126">
      <w:pPr>
        <w:jc w:val="both"/>
      </w:pPr>
      <w:r>
        <w:t xml:space="preserve">Contribution to Adzick Field </w:t>
      </w:r>
    </w:p>
    <w:p w14:paraId="01664D57" w14:textId="30559A56" w:rsidR="00764977" w:rsidRDefault="00764977" w:rsidP="009407A4">
      <w:r>
        <w:t xml:space="preserve">The </w:t>
      </w:r>
      <w:r w:rsidR="00500DA3">
        <w:t>WMS PTO wants to contribute</w:t>
      </w:r>
      <w:r>
        <w:t xml:space="preserve"> to Adzick Field.</w:t>
      </w:r>
    </w:p>
    <w:p w14:paraId="426B3606" w14:textId="486A3BEF" w:rsidR="00764977" w:rsidRDefault="00764977" w:rsidP="009407A4">
      <w:r>
        <w:t>Three options were discussed based on the misfiling by the District of the 7</w:t>
      </w:r>
      <w:r w:rsidRPr="00764977">
        <w:rPr>
          <w:vertAlign w:val="superscript"/>
        </w:rPr>
        <w:t>th</w:t>
      </w:r>
      <w:r>
        <w:t xml:space="preserve"> and 8</w:t>
      </w:r>
      <w:r w:rsidRPr="00764977">
        <w:rPr>
          <w:vertAlign w:val="superscript"/>
        </w:rPr>
        <w:t>th</w:t>
      </w:r>
      <w:r>
        <w:t xml:space="preserve"> grade class trip funds from the 2017-18 school year.  </w:t>
      </w:r>
    </w:p>
    <w:p w14:paraId="205DA852" w14:textId="71219526" w:rsidR="00764977" w:rsidRDefault="00500DA3" w:rsidP="00764977">
      <w:pPr>
        <w:pStyle w:val="ListParagraph"/>
        <w:numPr>
          <w:ilvl w:val="0"/>
          <w:numId w:val="10"/>
        </w:numPr>
      </w:pPr>
      <w:r>
        <w:t>Take the funds from</w:t>
      </w:r>
      <w:r w:rsidR="00764977">
        <w:t xml:space="preserve"> the 7</w:t>
      </w:r>
      <w:r w:rsidR="00764977" w:rsidRPr="00764977">
        <w:rPr>
          <w:vertAlign w:val="superscript"/>
        </w:rPr>
        <w:t>th</w:t>
      </w:r>
      <w:r w:rsidR="00764977">
        <w:t xml:space="preserve"> and 8</w:t>
      </w:r>
      <w:r w:rsidR="00764977" w:rsidRPr="00764977">
        <w:rPr>
          <w:vertAlign w:val="superscript"/>
        </w:rPr>
        <w:t>th</w:t>
      </w:r>
      <w:r w:rsidR="00764977">
        <w:t xml:space="preserve"> grade class trips totaling $5,000</w:t>
      </w:r>
      <w:r>
        <w:t xml:space="preserve"> and donate that amount</w:t>
      </w:r>
      <w:r w:rsidR="00764977">
        <w:t>.</w:t>
      </w:r>
    </w:p>
    <w:p w14:paraId="0D3DA6AA" w14:textId="68F3AF57" w:rsidR="00764977" w:rsidRDefault="00500DA3" w:rsidP="00764977">
      <w:pPr>
        <w:pStyle w:val="ListParagraph"/>
        <w:numPr>
          <w:ilvl w:val="0"/>
          <w:numId w:val="10"/>
        </w:numPr>
      </w:pPr>
      <w:r>
        <w:t xml:space="preserve">Keep the </w:t>
      </w:r>
      <w:r w:rsidR="00764977">
        <w:t>7</w:t>
      </w:r>
      <w:r w:rsidR="00764977" w:rsidRPr="00764977">
        <w:rPr>
          <w:vertAlign w:val="superscript"/>
        </w:rPr>
        <w:t>th</w:t>
      </w:r>
      <w:r w:rsidR="00764977">
        <w:t xml:space="preserve"> grade trip </w:t>
      </w:r>
      <w:r>
        <w:t>money and donate</w:t>
      </w:r>
      <w:r w:rsidR="00764977">
        <w:t xml:space="preserve"> the 8</w:t>
      </w:r>
      <w:r w:rsidR="00764977" w:rsidRPr="00764977">
        <w:rPr>
          <w:vertAlign w:val="superscript"/>
        </w:rPr>
        <w:t>th</w:t>
      </w:r>
      <w:r w:rsidR="00764977">
        <w:t xml:space="preserve"> grade money (since those students are now at CHS) </w:t>
      </w:r>
      <w:r>
        <w:t>totaling</w:t>
      </w:r>
      <w:r w:rsidR="00764977">
        <w:t xml:space="preserve"> $3500.</w:t>
      </w:r>
    </w:p>
    <w:p w14:paraId="4B1BC3EA" w14:textId="122EB3EB" w:rsidR="00764977" w:rsidRDefault="00764977" w:rsidP="00764977">
      <w:pPr>
        <w:pStyle w:val="ListParagraph"/>
        <w:numPr>
          <w:ilvl w:val="0"/>
          <w:numId w:val="10"/>
        </w:numPr>
      </w:pPr>
      <w:r>
        <w:t>Do nothing and use that money for WMS PTO only.</w:t>
      </w:r>
    </w:p>
    <w:p w14:paraId="24B902EF" w14:textId="77777777" w:rsidR="00500DA3" w:rsidRDefault="00500DA3" w:rsidP="00500DA3">
      <w:pPr>
        <w:pStyle w:val="ListParagraph"/>
      </w:pPr>
    </w:p>
    <w:p w14:paraId="29F4F47E" w14:textId="72CA782F" w:rsidR="009407A4" w:rsidRDefault="00764977" w:rsidP="009407A4">
      <w:r>
        <w:t>There will be an u</w:t>
      </w:r>
      <w:r w:rsidR="00171581">
        <w:t>pdate from Elizabeth Macanufo</w:t>
      </w:r>
      <w:r w:rsidR="000F4385">
        <w:t xml:space="preserve"> </w:t>
      </w:r>
      <w:r>
        <w:t xml:space="preserve">(Clayton Education Foundation) </w:t>
      </w:r>
      <w:r w:rsidR="00500DA3">
        <w:t xml:space="preserve">on the field’s progress </w:t>
      </w:r>
      <w:r w:rsidR="000F4385">
        <w:t>at the October 8</w:t>
      </w:r>
      <w:r w:rsidR="000F4385" w:rsidRPr="000F4385">
        <w:rPr>
          <w:vertAlign w:val="superscript"/>
        </w:rPr>
        <w:t>th</w:t>
      </w:r>
      <w:r w:rsidR="000F4385">
        <w:t xml:space="preserve"> PTO meeting</w:t>
      </w:r>
      <w:r>
        <w:t>.</w:t>
      </w:r>
    </w:p>
    <w:p w14:paraId="55F81A84" w14:textId="7D110D63" w:rsidR="000F4385" w:rsidRDefault="00500DA3" w:rsidP="000F4385">
      <w:r>
        <w:t>WMS PTO</w:t>
      </w:r>
      <w:r w:rsidR="00764977">
        <w:t xml:space="preserve"> will vote</w:t>
      </w:r>
      <w:r w:rsidR="000F4385">
        <w:t xml:space="preserve"> on </w:t>
      </w:r>
      <w:r>
        <w:t xml:space="preserve">donation amount </w:t>
      </w:r>
      <w:r w:rsidR="000F4385">
        <w:t>at November 12</w:t>
      </w:r>
      <w:r w:rsidR="000F4385" w:rsidRPr="000F4385">
        <w:rPr>
          <w:vertAlign w:val="superscript"/>
        </w:rPr>
        <w:t>th</w:t>
      </w:r>
      <w:r w:rsidR="000F4385">
        <w:t xml:space="preserve"> </w:t>
      </w:r>
      <w:r>
        <w:t xml:space="preserve">PTO </w:t>
      </w:r>
      <w:r w:rsidR="000F4385">
        <w:t>meeting.</w:t>
      </w:r>
    </w:p>
    <w:p w14:paraId="24E0B925" w14:textId="77777777" w:rsidR="00B231A3" w:rsidRDefault="00B231A3" w:rsidP="009407A4"/>
    <w:p w14:paraId="72BF384B" w14:textId="31291177" w:rsidR="00171581" w:rsidRDefault="00171581" w:rsidP="009407A4">
      <w:r>
        <w:t>Wydown Extra: New RSVP deadline</w:t>
      </w:r>
      <w:r w:rsidR="00B231A3">
        <w:t xml:space="preserve">s for events.  Email will be sent with details.   If your child is not signed up for the event by the deadline, they are not allowed to attend. $20 for all 3 events.  </w:t>
      </w:r>
    </w:p>
    <w:p w14:paraId="16F6E360" w14:textId="77777777" w:rsidR="00B231A3" w:rsidRDefault="00B231A3" w:rsidP="009407A4"/>
    <w:p w14:paraId="1D7AEA14" w14:textId="0F8FD8DA" w:rsidR="00171581" w:rsidRDefault="00171581" w:rsidP="009407A4">
      <w:r>
        <w:t>6</w:t>
      </w:r>
      <w:r w:rsidRPr="00171581">
        <w:rPr>
          <w:vertAlign w:val="superscript"/>
        </w:rPr>
        <w:t>th</w:t>
      </w:r>
      <w:r>
        <w:t xml:space="preserve"> Grade Camp dinner for teachers/CIT email</w:t>
      </w:r>
    </w:p>
    <w:p w14:paraId="1C7ED5C6" w14:textId="7F60F516" w:rsidR="00B231A3" w:rsidRDefault="00650DFB" w:rsidP="009407A4">
      <w:r>
        <w:t>An e</w:t>
      </w:r>
      <w:r w:rsidR="00B231A3">
        <w:t>mail will be sent to all 6</w:t>
      </w:r>
      <w:r w:rsidR="00B231A3" w:rsidRPr="00B231A3">
        <w:rPr>
          <w:vertAlign w:val="superscript"/>
        </w:rPr>
        <w:t>th</w:t>
      </w:r>
      <w:r w:rsidR="00B231A3">
        <w:t xml:space="preserve"> grade families this Friday </w:t>
      </w:r>
      <w:r>
        <w:t xml:space="preserve">to look for food donations. </w:t>
      </w:r>
    </w:p>
    <w:p w14:paraId="0800B79A" w14:textId="77777777" w:rsidR="00B231A3" w:rsidRDefault="00B231A3" w:rsidP="009407A4"/>
    <w:p w14:paraId="0DCE609C" w14:textId="3F7D6852" w:rsidR="00171581" w:rsidRDefault="00171581" w:rsidP="009407A4">
      <w:r>
        <w:t>Fall Festival: New date November 8, 2018 6-8 PM</w:t>
      </w:r>
      <w:r w:rsidR="00B231A3">
        <w:t xml:space="preserve"> at WMS</w:t>
      </w:r>
    </w:p>
    <w:p w14:paraId="359A9274" w14:textId="1CF880CD" w:rsidR="00B231A3" w:rsidRDefault="00650DFB" w:rsidP="009407A4">
      <w:r>
        <w:t xml:space="preserve">This is a family friendly </w:t>
      </w:r>
      <w:r w:rsidR="00500DA3">
        <w:t>event,</w:t>
      </w:r>
      <w:r>
        <w:t xml:space="preserve"> and all are welcome.</w:t>
      </w:r>
    </w:p>
    <w:p w14:paraId="0CBDC271" w14:textId="77777777" w:rsidR="00650DFB" w:rsidRDefault="00650DFB" w:rsidP="009407A4"/>
    <w:p w14:paraId="20BF7526" w14:textId="15F28A14" w:rsidR="00171581" w:rsidRDefault="00650DFB" w:rsidP="009407A4">
      <w:r>
        <w:t xml:space="preserve">WMS Parents Night Out will be held January 4, 2019.  </w:t>
      </w:r>
      <w:r w:rsidR="00171581">
        <w:t>New location needed</w:t>
      </w:r>
    </w:p>
    <w:p w14:paraId="0F2DF4F2" w14:textId="77777777" w:rsidR="00CE0126" w:rsidRPr="009407A4" w:rsidRDefault="00CE0126" w:rsidP="009407A4"/>
    <w:p w14:paraId="35543EDF" w14:textId="77777777" w:rsidR="009407A4" w:rsidRPr="009407A4" w:rsidRDefault="009407A4" w:rsidP="00CE0126">
      <w:pPr>
        <w:jc w:val="both"/>
        <w:rPr>
          <w:b/>
        </w:rPr>
      </w:pPr>
      <w:r w:rsidRPr="009407A4">
        <w:rPr>
          <w:b/>
        </w:rPr>
        <w:t xml:space="preserve">Principal’s Report by Jamie Jordan </w:t>
      </w:r>
    </w:p>
    <w:p w14:paraId="39B8E065" w14:textId="716F191F" w:rsidR="00B231A3" w:rsidRDefault="00B231A3" w:rsidP="009407A4">
      <w:r>
        <w:lastRenderedPageBreak/>
        <w:t>Parent teacher conferences</w:t>
      </w:r>
      <w:r w:rsidR="00650DFB">
        <w:t xml:space="preserve"> will be</w:t>
      </w:r>
      <w:r>
        <w:t xml:space="preserve"> in October</w:t>
      </w:r>
      <w:r w:rsidR="00650DFB">
        <w:t>.</w:t>
      </w:r>
      <w:r>
        <w:t xml:space="preserve"> </w:t>
      </w:r>
      <w:r w:rsidR="00650DFB">
        <w:t>Feel free to r</w:t>
      </w:r>
      <w:r>
        <w:t>each out throughout the year – not just at conferences</w:t>
      </w:r>
      <w:r w:rsidR="00650DFB">
        <w:t>.</w:t>
      </w:r>
      <w:r>
        <w:t xml:space="preserve"> </w:t>
      </w:r>
    </w:p>
    <w:p w14:paraId="20162F35" w14:textId="77777777" w:rsidR="00650DFB" w:rsidRDefault="00650DFB" w:rsidP="009407A4"/>
    <w:p w14:paraId="0A8E3A97" w14:textId="14CCC626" w:rsidR="00650DFB" w:rsidRDefault="00650DFB" w:rsidP="009407A4">
      <w:r>
        <w:t xml:space="preserve">The current </w:t>
      </w:r>
      <w:r w:rsidR="00B231A3">
        <w:t>7</w:t>
      </w:r>
      <w:r w:rsidR="00B231A3" w:rsidRPr="00B231A3">
        <w:rPr>
          <w:vertAlign w:val="superscript"/>
        </w:rPr>
        <w:t>th</w:t>
      </w:r>
      <w:r>
        <w:t xml:space="preserve"> grade class is large (242 total) and the impact is felt the most in math extensions.  A new (5</w:t>
      </w:r>
      <w:r w:rsidRPr="00650DFB">
        <w:rPr>
          <w:vertAlign w:val="superscript"/>
        </w:rPr>
        <w:t>th</w:t>
      </w:r>
      <w:r>
        <w:t xml:space="preserve">) section of extensions will be opened and taught by Mr. Boink.  Additionally, there will be some movement after NWEA results are reviewed.   Changes will be made to student schedules this week. </w:t>
      </w:r>
    </w:p>
    <w:p w14:paraId="41A14408" w14:textId="1B53F8A4" w:rsidR="00CE0126" w:rsidRPr="009407A4" w:rsidRDefault="00CE0126" w:rsidP="009407A4"/>
    <w:p w14:paraId="463EE49F" w14:textId="469F0166" w:rsidR="009407A4" w:rsidRDefault="009407A4" w:rsidP="00CE0126">
      <w:pPr>
        <w:jc w:val="both"/>
      </w:pPr>
      <w:r w:rsidRPr="009407A4">
        <w:rPr>
          <w:b/>
        </w:rPr>
        <w:t>New Business</w:t>
      </w:r>
      <w:r w:rsidRPr="009407A4">
        <w:t xml:space="preserve"> </w:t>
      </w:r>
    </w:p>
    <w:p w14:paraId="5D057B06" w14:textId="2CD06849" w:rsidR="002E13C2" w:rsidRPr="009407A4" w:rsidRDefault="00764977" w:rsidP="009407A4">
      <w:r>
        <w:t xml:space="preserve">Jeff Orgel wants to get </w:t>
      </w:r>
      <w:r w:rsidR="00AE4E0C">
        <w:t xml:space="preserve">parents more involved and have more follow up with issues discussed at BOE meetings. </w:t>
      </w:r>
      <w:r>
        <w:t xml:space="preserve"> </w:t>
      </w:r>
    </w:p>
    <w:p w14:paraId="1CE4EB15" w14:textId="77777777" w:rsidR="009407A4" w:rsidRPr="009407A4" w:rsidRDefault="009407A4" w:rsidP="009407A4"/>
    <w:p w14:paraId="151B48E4" w14:textId="77777777" w:rsidR="009407A4" w:rsidRPr="009407A4" w:rsidRDefault="009407A4" w:rsidP="009407A4">
      <w:pPr>
        <w:rPr>
          <w:b/>
        </w:rPr>
      </w:pPr>
      <w:r w:rsidRPr="009407A4">
        <w:rPr>
          <w:b/>
        </w:rPr>
        <w:t>Conclusion</w:t>
      </w:r>
    </w:p>
    <w:p w14:paraId="52C81883" w14:textId="77777777" w:rsidR="009407A4" w:rsidRPr="009407A4" w:rsidRDefault="009407A4" w:rsidP="009407A4"/>
    <w:p w14:paraId="61613094" w14:textId="228320ED" w:rsidR="009407A4" w:rsidRPr="009407A4" w:rsidRDefault="009407A4" w:rsidP="009407A4">
      <w:r w:rsidRPr="009407A4">
        <w:t>Next PTO meeting will be Monday,</w:t>
      </w:r>
      <w:r w:rsidR="009D7D44">
        <w:t xml:space="preserve"> October 8, 2018 at 8:45 A</w:t>
      </w:r>
      <w:r w:rsidRPr="009407A4">
        <w:t>M.</w:t>
      </w:r>
    </w:p>
    <w:p w14:paraId="6891998C" w14:textId="77777777" w:rsidR="009407A4" w:rsidRPr="009407A4" w:rsidRDefault="009407A4" w:rsidP="009407A4"/>
    <w:p w14:paraId="34BC6C66" w14:textId="77777777" w:rsidR="009407A4" w:rsidRPr="009407A4" w:rsidRDefault="009407A4" w:rsidP="009407A4">
      <w:r w:rsidRPr="009407A4">
        <w:t>Respectfully submitted,</w:t>
      </w:r>
    </w:p>
    <w:p w14:paraId="3B97450B" w14:textId="77777777" w:rsidR="009407A4" w:rsidRPr="009407A4" w:rsidRDefault="009407A4" w:rsidP="009407A4"/>
    <w:p w14:paraId="1A9AEBC5" w14:textId="771D6607" w:rsidR="00280960" w:rsidRDefault="009407A4" w:rsidP="00280960">
      <w:r w:rsidRPr="009407A4">
        <w:t xml:space="preserve">Stephanie L. Gross, Secretary </w:t>
      </w:r>
    </w:p>
    <w:p w14:paraId="514A9CC4" w14:textId="0B7BDE96" w:rsidR="00F250E7" w:rsidRDefault="00F250E7" w:rsidP="002E13C2"/>
    <w:sectPr w:rsidR="00F250E7" w:rsidSect="00454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E66FA"/>
    <w:multiLevelType w:val="multilevel"/>
    <w:tmpl w:val="90A2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807167"/>
    <w:multiLevelType w:val="hybridMultilevel"/>
    <w:tmpl w:val="C5D4F366"/>
    <w:lvl w:ilvl="0" w:tplc="541068C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775326"/>
    <w:multiLevelType w:val="hybridMultilevel"/>
    <w:tmpl w:val="A50EB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4299F"/>
    <w:multiLevelType w:val="hybridMultilevel"/>
    <w:tmpl w:val="60841C8E"/>
    <w:lvl w:ilvl="0" w:tplc="FF0069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42946"/>
    <w:multiLevelType w:val="hybridMultilevel"/>
    <w:tmpl w:val="1032BD04"/>
    <w:lvl w:ilvl="0" w:tplc="F692DB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D3B7E8C"/>
    <w:multiLevelType w:val="hybridMultilevel"/>
    <w:tmpl w:val="2FF2BE10"/>
    <w:lvl w:ilvl="0" w:tplc="98CAE3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6BC1AD8"/>
    <w:multiLevelType w:val="multilevel"/>
    <w:tmpl w:val="2BC8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D069D4"/>
    <w:multiLevelType w:val="multilevel"/>
    <w:tmpl w:val="627CB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083175"/>
    <w:multiLevelType w:val="hybridMultilevel"/>
    <w:tmpl w:val="C6706E5C"/>
    <w:lvl w:ilvl="0" w:tplc="069609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AB04F0F"/>
    <w:multiLevelType w:val="hybridMultilevel"/>
    <w:tmpl w:val="E0EC6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E0647"/>
    <w:multiLevelType w:val="hybridMultilevel"/>
    <w:tmpl w:val="B694D47A"/>
    <w:lvl w:ilvl="0" w:tplc="A822CF8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4F26A44"/>
    <w:multiLevelType w:val="multilevel"/>
    <w:tmpl w:val="23AC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656A79"/>
    <w:multiLevelType w:val="hybridMultilevel"/>
    <w:tmpl w:val="ADE4A13A"/>
    <w:lvl w:ilvl="0" w:tplc="D2C689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39C7F01"/>
    <w:multiLevelType w:val="multilevel"/>
    <w:tmpl w:val="3EC4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12"/>
  </w:num>
  <w:num w:numId="4">
    <w:abstractNumId w:val="10"/>
  </w:num>
  <w:num w:numId="5">
    <w:abstractNumId w:val="4"/>
  </w:num>
  <w:num w:numId="6">
    <w:abstractNumId w:val="8"/>
  </w:num>
  <w:num w:numId="7">
    <w:abstractNumId w:val="5"/>
  </w:num>
  <w:num w:numId="8">
    <w:abstractNumId w:val="6"/>
  </w:num>
  <w:num w:numId="9">
    <w:abstractNumId w:val="9"/>
  </w:num>
  <w:num w:numId="10">
    <w:abstractNumId w:val="2"/>
  </w:num>
  <w:num w:numId="11">
    <w:abstractNumId w:val="11"/>
  </w:num>
  <w:num w:numId="12">
    <w:abstractNumId w:val="0"/>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A4"/>
    <w:rsid w:val="00027CD7"/>
    <w:rsid w:val="000F4385"/>
    <w:rsid w:val="00171581"/>
    <w:rsid w:val="00280960"/>
    <w:rsid w:val="002E13C2"/>
    <w:rsid w:val="002E72BD"/>
    <w:rsid w:val="003F7F26"/>
    <w:rsid w:val="00434CB2"/>
    <w:rsid w:val="004547D6"/>
    <w:rsid w:val="004A24FE"/>
    <w:rsid w:val="00500DA3"/>
    <w:rsid w:val="00504C13"/>
    <w:rsid w:val="005A1D58"/>
    <w:rsid w:val="005B4EC5"/>
    <w:rsid w:val="005F26FE"/>
    <w:rsid w:val="00634FF5"/>
    <w:rsid w:val="00650DFB"/>
    <w:rsid w:val="00676C99"/>
    <w:rsid w:val="00764977"/>
    <w:rsid w:val="007B33EF"/>
    <w:rsid w:val="007C570B"/>
    <w:rsid w:val="007F6013"/>
    <w:rsid w:val="009407A4"/>
    <w:rsid w:val="00950B9B"/>
    <w:rsid w:val="009D7D44"/>
    <w:rsid w:val="00AB2A18"/>
    <w:rsid w:val="00AE4E0C"/>
    <w:rsid w:val="00B231A3"/>
    <w:rsid w:val="00B354B0"/>
    <w:rsid w:val="00BA3C3A"/>
    <w:rsid w:val="00CE0126"/>
    <w:rsid w:val="00CE4C3E"/>
    <w:rsid w:val="00F250E7"/>
    <w:rsid w:val="00F31B44"/>
    <w:rsid w:val="00FF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F335"/>
  <w14:defaultImageDpi w14:val="32767"/>
  <w15:chartTrackingRefBased/>
  <w15:docId w15:val="{CD8785BE-C53A-1741-AE58-D0CF9F6B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7A4"/>
    <w:rPr>
      <w:color w:val="0563C1" w:themeColor="hyperlink"/>
      <w:u w:val="single"/>
    </w:rPr>
  </w:style>
  <w:style w:type="character" w:styleId="UnresolvedMention">
    <w:name w:val="Unresolved Mention"/>
    <w:basedOn w:val="DefaultParagraphFont"/>
    <w:uiPriority w:val="99"/>
    <w:rsid w:val="009407A4"/>
    <w:rPr>
      <w:color w:val="605E5C"/>
      <w:shd w:val="clear" w:color="auto" w:fill="E1DFDD"/>
    </w:rPr>
  </w:style>
  <w:style w:type="paragraph" w:styleId="ListParagraph">
    <w:name w:val="List Paragraph"/>
    <w:basedOn w:val="Normal"/>
    <w:uiPriority w:val="34"/>
    <w:qFormat/>
    <w:rsid w:val="00FF5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46038">
      <w:bodyDiv w:val="1"/>
      <w:marLeft w:val="0"/>
      <w:marRight w:val="0"/>
      <w:marTop w:val="0"/>
      <w:marBottom w:val="0"/>
      <w:divBdr>
        <w:top w:val="none" w:sz="0" w:space="0" w:color="auto"/>
        <w:left w:val="none" w:sz="0" w:space="0" w:color="auto"/>
        <w:bottom w:val="none" w:sz="0" w:space="0" w:color="auto"/>
        <w:right w:val="none" w:sz="0" w:space="0" w:color="auto"/>
      </w:divBdr>
      <w:divsChild>
        <w:div w:id="545139712">
          <w:marLeft w:val="0"/>
          <w:marRight w:val="0"/>
          <w:marTop w:val="0"/>
          <w:marBottom w:val="0"/>
          <w:divBdr>
            <w:top w:val="none" w:sz="0" w:space="0" w:color="auto"/>
            <w:left w:val="none" w:sz="0" w:space="0" w:color="auto"/>
            <w:bottom w:val="none" w:sz="0" w:space="0" w:color="auto"/>
            <w:right w:val="none" w:sz="0" w:space="0" w:color="auto"/>
          </w:divBdr>
          <w:divsChild>
            <w:div w:id="1829244232">
              <w:marLeft w:val="0"/>
              <w:marRight w:val="0"/>
              <w:marTop w:val="0"/>
              <w:marBottom w:val="0"/>
              <w:divBdr>
                <w:top w:val="none" w:sz="0" w:space="0" w:color="auto"/>
                <w:left w:val="none" w:sz="0" w:space="0" w:color="auto"/>
                <w:bottom w:val="none" w:sz="0" w:space="0" w:color="auto"/>
                <w:right w:val="none" w:sz="0" w:space="0" w:color="auto"/>
              </w:divBdr>
              <w:divsChild>
                <w:div w:id="2066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40797">
      <w:bodyDiv w:val="1"/>
      <w:marLeft w:val="0"/>
      <w:marRight w:val="0"/>
      <w:marTop w:val="0"/>
      <w:marBottom w:val="0"/>
      <w:divBdr>
        <w:top w:val="none" w:sz="0" w:space="0" w:color="auto"/>
        <w:left w:val="none" w:sz="0" w:space="0" w:color="auto"/>
        <w:bottom w:val="none" w:sz="0" w:space="0" w:color="auto"/>
        <w:right w:val="none" w:sz="0" w:space="0" w:color="auto"/>
      </w:divBdr>
    </w:div>
    <w:div w:id="884216061">
      <w:bodyDiv w:val="1"/>
      <w:marLeft w:val="0"/>
      <w:marRight w:val="0"/>
      <w:marTop w:val="0"/>
      <w:marBottom w:val="0"/>
      <w:divBdr>
        <w:top w:val="none" w:sz="0" w:space="0" w:color="auto"/>
        <w:left w:val="none" w:sz="0" w:space="0" w:color="auto"/>
        <w:bottom w:val="none" w:sz="0" w:space="0" w:color="auto"/>
        <w:right w:val="none" w:sz="0" w:space="0" w:color="auto"/>
      </w:divBdr>
      <w:divsChild>
        <w:div w:id="611480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483652">
              <w:marLeft w:val="0"/>
              <w:marRight w:val="0"/>
              <w:marTop w:val="0"/>
              <w:marBottom w:val="0"/>
              <w:divBdr>
                <w:top w:val="none" w:sz="0" w:space="0" w:color="auto"/>
                <w:left w:val="none" w:sz="0" w:space="0" w:color="auto"/>
                <w:bottom w:val="none" w:sz="0" w:space="0" w:color="auto"/>
                <w:right w:val="none" w:sz="0" w:space="0" w:color="auto"/>
              </w:divBdr>
              <w:divsChild>
                <w:div w:id="4009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Gross</dc:creator>
  <cp:keywords/>
  <dc:description/>
  <cp:lastModifiedBy>Stephanie Gross</cp:lastModifiedBy>
  <cp:revision>6</cp:revision>
  <dcterms:created xsi:type="dcterms:W3CDTF">2018-09-11T23:46:00Z</dcterms:created>
  <dcterms:modified xsi:type="dcterms:W3CDTF">2018-09-18T00:52:00Z</dcterms:modified>
</cp:coreProperties>
</file>